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AAA4" w14:textId="1879C229" w:rsidR="007B791D" w:rsidRPr="006A0965" w:rsidRDefault="00726039" w:rsidP="00936ED3">
      <w:pPr>
        <w:spacing w:after="0"/>
        <w:rPr>
          <w:rFonts w:ascii="Aptos" w:hAnsi="Aptos" w:cs="Arial"/>
          <w:b/>
          <w:bCs/>
          <w:color w:val="00335B"/>
          <w:sz w:val="36"/>
          <w:szCs w:val="36"/>
        </w:rPr>
      </w:pPr>
      <w:r w:rsidRPr="006A0965">
        <w:rPr>
          <w:rFonts w:ascii="Aptos" w:hAnsi="Aptos" w:cs="Arial"/>
          <w:b/>
          <w:bCs/>
          <w:color w:val="00335B"/>
          <w:sz w:val="36"/>
          <w:szCs w:val="36"/>
        </w:rPr>
        <w:t xml:space="preserve">barox </w:t>
      </w:r>
      <w:r w:rsidR="00212F0E" w:rsidRPr="006A0965">
        <w:rPr>
          <w:rFonts w:ascii="Aptos" w:hAnsi="Aptos" w:cs="Arial"/>
          <w:b/>
          <w:bCs/>
          <w:color w:val="00335B"/>
          <w:sz w:val="36"/>
          <w:szCs w:val="36"/>
        </w:rPr>
        <w:t>Press Release</w:t>
      </w:r>
    </w:p>
    <w:p w14:paraId="201196A6" w14:textId="77777777" w:rsidR="00E16C86" w:rsidRPr="006A0965" w:rsidRDefault="00E16C86" w:rsidP="006A0965">
      <w:pPr>
        <w:spacing w:after="0"/>
        <w:ind w:right="709"/>
        <w:rPr>
          <w:rFonts w:ascii="Aptos" w:hAnsi="Aptos" w:cs="Arial"/>
          <w:sz w:val="24"/>
          <w:szCs w:val="24"/>
        </w:rPr>
      </w:pPr>
    </w:p>
    <w:p w14:paraId="4DA81320" w14:textId="77777777" w:rsidR="00430BA0" w:rsidRPr="006A0965" w:rsidRDefault="00430BA0" w:rsidP="006A0965">
      <w:pPr>
        <w:spacing w:line="360" w:lineRule="auto"/>
        <w:ind w:right="709"/>
        <w:rPr>
          <w:rFonts w:ascii="Aptos" w:eastAsia="Calibri" w:hAnsi="Aptos" w:cs="Arial"/>
          <w:b/>
          <w:bCs/>
          <w:color w:val="000000"/>
          <w:sz w:val="28"/>
          <w:szCs w:val="28"/>
        </w:rPr>
      </w:pPr>
      <w:r w:rsidRPr="006A0965">
        <w:rPr>
          <w:rFonts w:ascii="Aptos" w:eastAsia="Calibri" w:hAnsi="Aptos" w:cs="Arial"/>
          <w:b/>
          <w:bCs/>
          <w:color w:val="000000"/>
          <w:sz w:val="28"/>
          <w:szCs w:val="28"/>
        </w:rPr>
        <w:t xml:space="preserve">barox appoints Adrian Briner as Product Manager, investing in its continued commitment to product innovation    </w:t>
      </w:r>
    </w:p>
    <w:p w14:paraId="17AEE2D6" w14:textId="77777777" w:rsidR="002F7070" w:rsidRPr="006A0965" w:rsidRDefault="002F7070" w:rsidP="006A0965">
      <w:pPr>
        <w:spacing w:after="0"/>
        <w:ind w:right="709"/>
        <w:rPr>
          <w:rFonts w:ascii="Aptos" w:hAnsi="Aptos" w:cs="Arial"/>
          <w:b/>
          <w:bCs/>
          <w:sz w:val="24"/>
          <w:szCs w:val="24"/>
        </w:rPr>
      </w:pPr>
    </w:p>
    <w:p w14:paraId="012CF6C7" w14:textId="45AC3846" w:rsidR="00430BA0" w:rsidRPr="006A0965" w:rsidRDefault="00430BA0" w:rsidP="006A0965">
      <w:pPr>
        <w:spacing w:line="360" w:lineRule="auto"/>
        <w:ind w:right="709"/>
        <w:jc w:val="both"/>
        <w:rPr>
          <w:rFonts w:ascii="Aptos" w:eastAsia="Calibri" w:hAnsi="Aptos" w:cs="Arial"/>
          <w:color w:val="000000" w:themeColor="text1"/>
          <w:sz w:val="24"/>
          <w:szCs w:val="24"/>
          <w:shd w:val="clear" w:color="auto" w:fill="FFFFFF"/>
        </w:rPr>
      </w:pPr>
      <w:r w:rsidRPr="006A0965">
        <w:rPr>
          <w:rFonts w:ascii="Aptos" w:hAnsi="Aptos" w:cs="Arial"/>
          <w:sz w:val="24"/>
          <w:szCs w:val="24"/>
        </w:rPr>
        <w:t>22</w:t>
      </w:r>
      <w:r w:rsidRPr="006A0965">
        <w:rPr>
          <w:rFonts w:ascii="Aptos" w:hAnsi="Aptos" w:cs="Arial"/>
          <w:sz w:val="24"/>
          <w:szCs w:val="24"/>
          <w:vertAlign w:val="superscript"/>
        </w:rPr>
        <w:t>nd</w:t>
      </w:r>
      <w:r w:rsidRPr="006A0965">
        <w:rPr>
          <w:rFonts w:ascii="Aptos" w:hAnsi="Aptos" w:cs="Arial"/>
          <w:sz w:val="24"/>
          <w:szCs w:val="24"/>
        </w:rPr>
        <w:t xml:space="preserve"> </w:t>
      </w:r>
      <w:r w:rsidR="002F7070" w:rsidRPr="006A0965">
        <w:rPr>
          <w:rFonts w:ascii="Aptos" w:hAnsi="Aptos" w:cs="Arial"/>
          <w:sz w:val="24"/>
          <w:szCs w:val="24"/>
        </w:rPr>
        <w:t>Jul</w:t>
      </w:r>
      <w:r w:rsidRPr="006A0965">
        <w:rPr>
          <w:rFonts w:ascii="Aptos" w:hAnsi="Aptos" w:cs="Arial"/>
          <w:sz w:val="24"/>
          <w:szCs w:val="24"/>
        </w:rPr>
        <w:t>y</w:t>
      </w:r>
      <w:r w:rsidR="002F7070" w:rsidRPr="006A0965">
        <w:rPr>
          <w:rFonts w:ascii="Aptos" w:hAnsi="Aptos" w:cs="Arial"/>
          <w:sz w:val="24"/>
          <w:szCs w:val="24"/>
        </w:rPr>
        <w:t xml:space="preserve"> 2025 – </w:t>
      </w:r>
      <w:r w:rsidRPr="006A0965">
        <w:rPr>
          <w:rFonts w:ascii="Aptos" w:eastAsia="Calibri" w:hAnsi="Aptos" w:cs="Arial"/>
          <w:color w:val="000000"/>
          <w:sz w:val="24"/>
          <w:szCs w:val="24"/>
          <w:shd w:val="clear" w:color="auto" w:fill="FFFFFF"/>
        </w:rPr>
        <w:t xml:space="preserve">Reinforcing its commitment to continual product development and innovation, barox Kommunikation AG is delighted to announce that it has appointed Adrian Briner to the role of Product </w:t>
      </w:r>
      <w:r w:rsidRPr="006A0965">
        <w:rPr>
          <w:rFonts w:ascii="Aptos" w:eastAsia="Calibri" w:hAnsi="Aptos" w:cs="Arial"/>
          <w:color w:val="000000" w:themeColor="text1"/>
          <w:sz w:val="24"/>
          <w:szCs w:val="24"/>
          <w:shd w:val="clear" w:color="auto" w:fill="FFFFFF"/>
        </w:rPr>
        <w:t>Manager.</w:t>
      </w:r>
    </w:p>
    <w:p w14:paraId="71EC86BC" w14:textId="7AF7AC6B" w:rsidR="00430BA0" w:rsidRPr="006A0965" w:rsidRDefault="00430BA0" w:rsidP="006A0965">
      <w:pPr>
        <w:spacing w:line="360" w:lineRule="auto"/>
        <w:ind w:right="709"/>
        <w:jc w:val="both"/>
        <w:rPr>
          <w:rFonts w:ascii="Aptos" w:eastAsia="Calibri" w:hAnsi="Aptos" w:cs="Arial"/>
          <w:color w:val="000000" w:themeColor="text1"/>
          <w:sz w:val="24"/>
          <w:szCs w:val="24"/>
          <w:shd w:val="clear" w:color="auto" w:fill="FFFFFF"/>
        </w:rPr>
      </w:pPr>
      <w:r w:rsidRPr="006A0965">
        <w:rPr>
          <w:rFonts w:ascii="Aptos" w:eastAsia="Calibri" w:hAnsi="Aptos" w:cs="Arial"/>
          <w:color w:val="000000" w:themeColor="text1"/>
          <w:sz w:val="24"/>
          <w:szCs w:val="24"/>
          <w:shd w:val="clear" w:color="auto" w:fill="FFFFFF"/>
        </w:rPr>
        <w:t xml:space="preserve">In his new role at barox, Adrian will be responsible for shaping the barox range </w:t>
      </w:r>
      <w:r w:rsidRPr="006A0965">
        <w:rPr>
          <w:rFonts w:ascii="Aptos" w:hAnsi="Aptos" w:cs="Arial"/>
          <w:color w:val="000000" w:themeColor="text1"/>
          <w:spacing w:val="2"/>
          <w:sz w:val="24"/>
          <w:szCs w:val="24"/>
        </w:rPr>
        <w:t>of innovative Ethernet switch, media converter and IP extender product</w:t>
      </w:r>
      <w:r w:rsidRPr="006A0965">
        <w:rPr>
          <w:rFonts w:ascii="Aptos" w:eastAsia="Calibri" w:hAnsi="Aptos" w:cs="Arial"/>
          <w:color w:val="000000" w:themeColor="text1"/>
          <w:sz w:val="24"/>
          <w:szCs w:val="24"/>
          <w:shd w:val="clear" w:color="auto" w:fill="FFFFFF"/>
        </w:rPr>
        <w:t xml:space="preserve"> portfolio. “My aim will be to continually align the mix of barox products to keep pace with the ever-changing needs of the video security industry,” says Adrian Briner. “The video security market is a highly demanding and constantly evolving marketplace. Essentially, customer and installation requirements differ for every application - and it’s up to us as a global manufacturer and industry leader to be proactive in meeting those demands. I’m looking forward to being in the hot seat, driving development not just for new Ethernet switch products, but also for API, Plug-in and third-party integrations.”</w:t>
      </w:r>
    </w:p>
    <w:p w14:paraId="19F9DCB6" w14:textId="77777777" w:rsidR="00430BA0" w:rsidRPr="006A0965" w:rsidRDefault="00430BA0" w:rsidP="006A0965">
      <w:pPr>
        <w:spacing w:line="360" w:lineRule="auto"/>
        <w:ind w:right="709"/>
        <w:jc w:val="both"/>
        <w:rPr>
          <w:rFonts w:ascii="Aptos" w:eastAsia="Calibri" w:hAnsi="Aptos" w:cs="Arial"/>
          <w:color w:val="000000" w:themeColor="text1"/>
          <w:sz w:val="24"/>
          <w:szCs w:val="24"/>
          <w:shd w:val="clear" w:color="auto" w:fill="FFFFFF"/>
        </w:rPr>
      </w:pPr>
      <w:r w:rsidRPr="006A0965">
        <w:rPr>
          <w:rFonts w:ascii="Aptos" w:eastAsia="Calibri" w:hAnsi="Aptos" w:cs="Arial"/>
          <w:color w:val="000000" w:themeColor="text1"/>
          <w:sz w:val="24"/>
          <w:szCs w:val="24"/>
          <w:shd w:val="clear" w:color="auto" w:fill="FFFFFF"/>
        </w:rPr>
        <w:t>Amassing over 20 years of top-level industry development experience, previously employed at WEY Group AG, a global conglomerate specialising in ‘high-performance workplaces in control rooms and trading floors’ solutions, Adrian spent his last five years as Head of Development, a high-level role that encompassed software and hardware development, and product engineering. Responsible for the entire WEYTEC product portfolio, the role saw Adrian planning, prioritising, coordinating and controlling development projects, as well as being in charge of feasibility enquiries and studies. This also included renewal of the overall ‘WEYTEC Distribution Platform MX’ solution and ensuring compliance of the processes between stakeholders and the WEYTEC engineering division.</w:t>
      </w:r>
    </w:p>
    <w:p w14:paraId="2194FE79" w14:textId="06F51CE3" w:rsidR="00430BA0" w:rsidRPr="006A0965" w:rsidRDefault="006A0965" w:rsidP="006A0965">
      <w:pPr>
        <w:tabs>
          <w:tab w:val="left" w:pos="939"/>
        </w:tabs>
        <w:spacing w:line="360" w:lineRule="auto"/>
        <w:ind w:right="709"/>
        <w:jc w:val="both"/>
        <w:rPr>
          <w:rFonts w:ascii="Aptos" w:eastAsia="Calibri" w:hAnsi="Aptos" w:cs="Arial"/>
          <w:color w:val="000000" w:themeColor="text1"/>
          <w:sz w:val="24"/>
          <w:szCs w:val="24"/>
          <w:shd w:val="clear" w:color="auto" w:fill="FFFFFF"/>
        </w:rPr>
      </w:pPr>
      <w:r>
        <w:rPr>
          <w:rFonts w:ascii="Aptos" w:eastAsia="Calibri" w:hAnsi="Aptos" w:cs="Arial"/>
          <w:color w:val="000000" w:themeColor="text1"/>
          <w:sz w:val="24"/>
          <w:szCs w:val="24"/>
          <w:shd w:val="clear" w:color="auto" w:fill="FFFFFF"/>
        </w:rPr>
        <w:tab/>
      </w:r>
    </w:p>
    <w:p w14:paraId="68F75CEA" w14:textId="0A9E80A8" w:rsidR="00430BA0" w:rsidRPr="006A0965" w:rsidRDefault="00430BA0" w:rsidP="006A0965">
      <w:pPr>
        <w:spacing w:line="360" w:lineRule="auto"/>
        <w:ind w:right="709"/>
        <w:jc w:val="both"/>
        <w:rPr>
          <w:rFonts w:ascii="Aptos" w:eastAsia="Calibri" w:hAnsi="Aptos" w:cs="Arial"/>
          <w:color w:val="000000" w:themeColor="text1"/>
          <w:sz w:val="24"/>
          <w:szCs w:val="24"/>
          <w:shd w:val="clear" w:color="auto" w:fill="FFFFFF"/>
        </w:rPr>
      </w:pPr>
      <w:r w:rsidRPr="006A0965">
        <w:rPr>
          <w:rFonts w:ascii="Aptos" w:eastAsia="Calibri" w:hAnsi="Aptos" w:cs="Arial"/>
          <w:color w:val="000000" w:themeColor="text1"/>
          <w:sz w:val="24"/>
          <w:szCs w:val="24"/>
          <w:shd w:val="clear" w:color="auto" w:fill="FFFFFF"/>
        </w:rPr>
        <w:lastRenderedPageBreak/>
        <w:t xml:space="preserve">Based in Baden, Switzerland, Adrian will be traveling worldwide in his new role, to help drive and develop the barox range. Commenting on the new appointment, </w:t>
      </w:r>
      <w:r w:rsidRPr="006A0965">
        <w:rPr>
          <w:rFonts w:ascii="Aptos" w:hAnsi="Aptos" w:cs="Arial"/>
          <w:color w:val="000000" w:themeColor="text1"/>
          <w:sz w:val="24"/>
          <w:szCs w:val="24"/>
        </w:rPr>
        <w:t>Rudolf Rohr, barox Co-founder &amp; Managing partner enthused: “We are deeply proud of our pedigree pertaining to the quality and performance of barox switches, being designed specifically to address the specialist requirements of video surveillance networks. With Adrian on-board, we are investing in our future, and our commitment to research and development, to drive the company forever forward. With a Product Manager the calibre of Adrian, we will be well placed to ensure the continual development of our range and technical advancements - to meet and exceed the changing demands of our global video security customer base.”</w:t>
      </w:r>
    </w:p>
    <w:p w14:paraId="74B47AF6" w14:textId="77777777" w:rsidR="00430BA0" w:rsidRPr="006A0965" w:rsidRDefault="00430BA0" w:rsidP="006A0965">
      <w:pPr>
        <w:spacing w:line="360" w:lineRule="auto"/>
        <w:ind w:right="709"/>
        <w:jc w:val="both"/>
        <w:rPr>
          <w:rFonts w:ascii="Aptos" w:eastAsia="Calibri" w:hAnsi="Aptos" w:cs="Arial"/>
          <w:color w:val="000000" w:themeColor="text1"/>
          <w:sz w:val="24"/>
          <w:szCs w:val="24"/>
          <w:shd w:val="clear" w:color="auto" w:fill="FFFFFF"/>
        </w:rPr>
      </w:pPr>
      <w:r w:rsidRPr="006A0965">
        <w:rPr>
          <w:rFonts w:ascii="Aptos" w:eastAsia="Calibri" w:hAnsi="Aptos" w:cs="Arial"/>
          <w:color w:val="000000" w:themeColor="text1"/>
          <w:sz w:val="24"/>
          <w:szCs w:val="24"/>
        </w:rPr>
        <w:t xml:space="preserve">For more information on </w:t>
      </w:r>
      <w:r w:rsidRPr="006A0965">
        <w:rPr>
          <w:rFonts w:ascii="Aptos" w:eastAsia="Calibri" w:hAnsi="Aptos" w:cs="Arial"/>
          <w:bCs/>
          <w:color w:val="000000" w:themeColor="text1"/>
          <w:sz w:val="24"/>
          <w:szCs w:val="24"/>
        </w:rPr>
        <w:t xml:space="preserve">the full </w:t>
      </w:r>
      <w:r w:rsidRPr="006A0965">
        <w:rPr>
          <w:rFonts w:ascii="Aptos" w:eastAsia="Calibri" w:hAnsi="Aptos" w:cs="Arial"/>
          <w:color w:val="000000" w:themeColor="text1"/>
          <w:sz w:val="24"/>
          <w:szCs w:val="24"/>
        </w:rPr>
        <w:t xml:space="preserve">range of barox </w:t>
      </w:r>
      <w:r w:rsidRPr="006A0965">
        <w:rPr>
          <w:rFonts w:ascii="Aptos" w:eastAsia="Calibri" w:hAnsi="Aptos" w:cs="Arial"/>
          <w:color w:val="000000" w:themeColor="text1"/>
          <w:sz w:val="24"/>
          <w:szCs w:val="24"/>
          <w:shd w:val="clear" w:color="auto" w:fill="FFFFFF"/>
        </w:rPr>
        <w:t xml:space="preserve">managed and unmanaged industrial media converters </w:t>
      </w:r>
      <w:r w:rsidRPr="006A0965">
        <w:rPr>
          <w:rFonts w:ascii="Aptos" w:eastAsia="Calibri" w:hAnsi="Aptos" w:cs="Arial"/>
          <w:color w:val="000000" w:themeColor="text1"/>
          <w:sz w:val="24"/>
          <w:szCs w:val="24"/>
        </w:rPr>
        <w:t xml:space="preserve">and professional PoE video </w:t>
      </w:r>
      <w:r w:rsidRPr="006A0965">
        <w:rPr>
          <w:rFonts w:ascii="Aptos" w:eastAsia="Calibri" w:hAnsi="Aptos" w:cs="Arial"/>
          <w:color w:val="000000" w:themeColor="text1"/>
          <w:spacing w:val="5"/>
          <w:sz w:val="24"/>
          <w:szCs w:val="24"/>
          <w:lang w:eastAsia="de-CH"/>
        </w:rPr>
        <w:t>switches</w:t>
      </w:r>
      <w:r w:rsidRPr="006A0965">
        <w:rPr>
          <w:rFonts w:ascii="Aptos" w:eastAsia="Calibri" w:hAnsi="Aptos" w:cs="Arial"/>
          <w:color w:val="000000" w:themeColor="text1"/>
          <w:sz w:val="24"/>
          <w:szCs w:val="24"/>
        </w:rPr>
        <w:t xml:space="preserve">, customers can contact barox on Tel: 01622 910044 Email: info@barox.uk or visit </w:t>
      </w:r>
      <w:hyperlink r:id="rId7" w:history="1">
        <w:r w:rsidRPr="006A0965">
          <w:rPr>
            <w:rFonts w:ascii="Aptos" w:eastAsia="Calibri" w:hAnsi="Aptos" w:cs="Arial"/>
            <w:color w:val="000000" w:themeColor="text1"/>
            <w:sz w:val="24"/>
            <w:szCs w:val="24"/>
          </w:rPr>
          <w:t>www.barox.uk</w:t>
        </w:r>
      </w:hyperlink>
    </w:p>
    <w:p w14:paraId="76D0CA32" w14:textId="4ADE162B" w:rsidR="002F7070" w:rsidRPr="006A0965" w:rsidRDefault="002F7070" w:rsidP="006A0965">
      <w:pPr>
        <w:spacing w:after="120"/>
        <w:ind w:right="709"/>
        <w:rPr>
          <w:rFonts w:ascii="Aptos" w:hAnsi="Aptos" w:cs="Arial"/>
          <w:sz w:val="24"/>
          <w:szCs w:val="24"/>
        </w:rPr>
      </w:pPr>
    </w:p>
    <w:p w14:paraId="50DC0683" w14:textId="77777777" w:rsidR="00412544" w:rsidRPr="006A0965" w:rsidRDefault="00412544" w:rsidP="006A0965">
      <w:pPr>
        <w:spacing w:after="120"/>
        <w:ind w:right="709"/>
        <w:rPr>
          <w:rFonts w:ascii="Aptos" w:hAnsi="Aptos" w:cs="Arial"/>
          <w:sz w:val="24"/>
          <w:szCs w:val="24"/>
        </w:rPr>
      </w:pPr>
    </w:p>
    <w:p w14:paraId="0249B5E0" w14:textId="75BA4BA6" w:rsidR="00295DE0" w:rsidRPr="006A0965" w:rsidRDefault="00412544" w:rsidP="006A0965">
      <w:pPr>
        <w:widowControl w:val="0"/>
        <w:autoSpaceDE w:val="0"/>
        <w:autoSpaceDN w:val="0"/>
        <w:adjustRightInd w:val="0"/>
        <w:spacing w:after="200" w:line="360" w:lineRule="auto"/>
        <w:ind w:right="709" w:firstLine="1004"/>
        <w:jc w:val="both"/>
        <w:rPr>
          <w:rFonts w:ascii="Aptos" w:eastAsia="Calibri" w:hAnsi="Aptos" w:cs="Arial"/>
          <w:color w:val="000000"/>
          <w:sz w:val="24"/>
          <w:szCs w:val="24"/>
        </w:rPr>
      </w:pPr>
      <w:r w:rsidRPr="006A0965">
        <w:rPr>
          <w:rFonts w:ascii="Aptos" w:eastAsia="Calibri" w:hAnsi="Aptos" w:cs="Arial"/>
          <w:sz w:val="24"/>
          <w:szCs w:val="24"/>
        </w:rPr>
        <w:t xml:space="preserve"> </w:t>
      </w:r>
      <w:r w:rsidRPr="006A0965">
        <w:rPr>
          <w:rFonts w:ascii="Aptos" w:eastAsia="Calibri" w:hAnsi="Aptos" w:cs="Arial"/>
          <w:color w:val="000000"/>
          <w:sz w:val="24"/>
          <w:szCs w:val="24"/>
        </w:rPr>
        <w:t xml:space="preserve">                                               </w:t>
      </w:r>
      <w:r w:rsidR="006A0965">
        <w:rPr>
          <w:rFonts w:ascii="Aptos" w:eastAsia="Calibri" w:hAnsi="Aptos" w:cs="Arial"/>
          <w:color w:val="000000"/>
          <w:sz w:val="24"/>
          <w:szCs w:val="24"/>
        </w:rPr>
        <w:t xml:space="preserve">          </w:t>
      </w:r>
      <w:r w:rsidRPr="006A0965">
        <w:rPr>
          <w:rFonts w:ascii="Aptos" w:eastAsia="Calibri" w:hAnsi="Aptos" w:cs="Arial"/>
          <w:color w:val="000000"/>
          <w:sz w:val="24"/>
          <w:szCs w:val="24"/>
        </w:rPr>
        <w:t xml:space="preserve"> </w:t>
      </w:r>
      <w:r w:rsidR="006A0965">
        <w:rPr>
          <w:rFonts w:ascii="Aptos" w:eastAsia="Calibri" w:hAnsi="Aptos" w:cs="Arial"/>
          <w:color w:val="000000"/>
          <w:sz w:val="24"/>
          <w:szCs w:val="24"/>
        </w:rPr>
        <w:t>-</w:t>
      </w:r>
      <w:r w:rsidRPr="006A0965">
        <w:rPr>
          <w:rFonts w:ascii="Aptos" w:eastAsia="Calibri" w:hAnsi="Aptos" w:cs="Arial"/>
          <w:color w:val="000000"/>
          <w:sz w:val="24"/>
          <w:szCs w:val="24"/>
        </w:rPr>
        <w:t xml:space="preserve"> Ends </w:t>
      </w:r>
      <w:r w:rsidR="00430BA0" w:rsidRPr="006A0965">
        <w:rPr>
          <w:rFonts w:ascii="Aptos" w:eastAsia="Calibri" w:hAnsi="Aptos" w:cs="Arial"/>
          <w:color w:val="000000"/>
          <w:sz w:val="24"/>
          <w:szCs w:val="24"/>
        </w:rPr>
        <w:t>-</w:t>
      </w:r>
    </w:p>
    <w:p w14:paraId="4873FD11" w14:textId="77777777" w:rsidR="005A7F44" w:rsidRPr="006A0965" w:rsidRDefault="005A7F44" w:rsidP="006A0965">
      <w:pPr>
        <w:widowControl w:val="0"/>
        <w:autoSpaceDE w:val="0"/>
        <w:autoSpaceDN w:val="0"/>
        <w:adjustRightInd w:val="0"/>
        <w:spacing w:after="200" w:line="360" w:lineRule="auto"/>
        <w:ind w:right="709"/>
        <w:jc w:val="both"/>
        <w:rPr>
          <w:rFonts w:ascii="Aptos" w:eastAsia="Calibri" w:hAnsi="Aptos" w:cs="Arial"/>
          <w:color w:val="000000"/>
          <w:sz w:val="24"/>
          <w:szCs w:val="24"/>
        </w:rPr>
      </w:pPr>
    </w:p>
    <w:p w14:paraId="73A579D8" w14:textId="5E784ECD" w:rsidR="00295DE0" w:rsidRPr="006A0965" w:rsidRDefault="00295DE0" w:rsidP="006A0965">
      <w:pPr>
        <w:widowControl w:val="0"/>
        <w:autoSpaceDE w:val="0"/>
        <w:autoSpaceDN w:val="0"/>
        <w:adjustRightInd w:val="0"/>
        <w:spacing w:after="200" w:line="360" w:lineRule="auto"/>
        <w:ind w:right="709"/>
        <w:jc w:val="both"/>
        <w:rPr>
          <w:rFonts w:ascii="Aptos" w:eastAsia="Calibri" w:hAnsi="Aptos" w:cs="Arial"/>
          <w:color w:val="000000"/>
          <w:sz w:val="24"/>
          <w:szCs w:val="24"/>
        </w:rPr>
      </w:pPr>
      <w:r w:rsidRPr="006A0965">
        <w:rPr>
          <w:rFonts w:ascii="Aptos" w:eastAsia="Calibri" w:hAnsi="Aptos" w:cs="Arial"/>
          <w:color w:val="000000"/>
          <w:sz w:val="24"/>
          <w:szCs w:val="24"/>
        </w:rPr>
        <w:t>For further information, please contact:</w:t>
      </w:r>
    </w:p>
    <w:p w14:paraId="23FF0F84" w14:textId="6C6E0D76" w:rsidR="00430BA0" w:rsidRPr="006A0965" w:rsidRDefault="00430BA0" w:rsidP="006A0965">
      <w:pPr>
        <w:tabs>
          <w:tab w:val="left" w:pos="1134"/>
        </w:tabs>
        <w:spacing w:after="0" w:line="240" w:lineRule="auto"/>
        <w:ind w:right="680"/>
        <w:rPr>
          <w:rFonts w:ascii="Aptos" w:eastAsia="Calibri" w:hAnsi="Aptos" w:cs="Arial"/>
          <w:sz w:val="24"/>
          <w:szCs w:val="24"/>
        </w:rPr>
      </w:pPr>
      <w:r w:rsidRPr="006A0965">
        <w:rPr>
          <w:rFonts w:ascii="Aptos" w:eastAsia="Calibri" w:hAnsi="Aptos" w:cs="Arial"/>
          <w:color w:val="000000"/>
          <w:sz w:val="24"/>
          <w:szCs w:val="24"/>
        </w:rPr>
        <w:t>Rudolf Rohr</w:t>
      </w:r>
      <w:r w:rsidRPr="006A0965">
        <w:rPr>
          <w:rFonts w:ascii="Aptos" w:eastAsia="Calibri" w:hAnsi="Aptos" w:cs="Arial"/>
          <w:sz w:val="24"/>
          <w:szCs w:val="24"/>
        </w:rPr>
        <w:tab/>
        <w:t xml:space="preserve"> </w:t>
      </w:r>
      <w:r w:rsidRPr="006A0965">
        <w:rPr>
          <w:rFonts w:ascii="Aptos" w:eastAsia="Calibri" w:hAnsi="Aptos" w:cs="Arial"/>
          <w:sz w:val="24"/>
          <w:szCs w:val="24"/>
        </w:rPr>
        <w:tab/>
      </w:r>
      <w:r w:rsidRPr="006A0965">
        <w:rPr>
          <w:rFonts w:ascii="Aptos" w:eastAsia="Calibri" w:hAnsi="Aptos" w:cs="Arial"/>
          <w:sz w:val="24"/>
          <w:szCs w:val="24"/>
        </w:rPr>
        <w:tab/>
      </w:r>
      <w:r w:rsidRPr="006A0965">
        <w:rPr>
          <w:rFonts w:ascii="Aptos" w:eastAsia="Calibri" w:hAnsi="Aptos" w:cs="Arial"/>
          <w:sz w:val="24"/>
          <w:szCs w:val="24"/>
        </w:rPr>
        <w:tab/>
      </w:r>
      <w:r w:rsidRPr="006A0965">
        <w:rPr>
          <w:rFonts w:ascii="Aptos" w:eastAsia="Calibri" w:hAnsi="Aptos" w:cs="Arial"/>
          <w:sz w:val="24"/>
          <w:szCs w:val="24"/>
        </w:rPr>
        <w:tab/>
        <w:t>Graeme Powell</w:t>
      </w:r>
    </w:p>
    <w:p w14:paraId="0B02FDB8" w14:textId="77777777" w:rsidR="00430BA0" w:rsidRPr="006A0965" w:rsidRDefault="00430BA0" w:rsidP="006A0965">
      <w:pPr>
        <w:tabs>
          <w:tab w:val="left" w:pos="1134"/>
        </w:tabs>
        <w:spacing w:after="0" w:line="240" w:lineRule="auto"/>
        <w:ind w:right="680"/>
        <w:rPr>
          <w:rFonts w:ascii="Aptos" w:eastAsia="Calibri" w:hAnsi="Aptos" w:cs="Arial"/>
          <w:sz w:val="24"/>
          <w:szCs w:val="24"/>
        </w:rPr>
      </w:pPr>
      <w:r w:rsidRPr="006A0965">
        <w:rPr>
          <w:rFonts w:ascii="Aptos" w:eastAsia="Calibri" w:hAnsi="Aptos" w:cs="Arial"/>
          <w:color w:val="000000"/>
          <w:sz w:val="24"/>
          <w:szCs w:val="24"/>
        </w:rPr>
        <w:t>Co-founder &amp; Managing partner</w:t>
      </w:r>
      <w:r w:rsidRPr="006A0965">
        <w:rPr>
          <w:rFonts w:ascii="Aptos" w:eastAsia="Calibri" w:hAnsi="Aptos" w:cs="Arial"/>
          <w:sz w:val="24"/>
          <w:szCs w:val="24"/>
        </w:rPr>
        <w:tab/>
      </w:r>
      <w:r w:rsidRPr="006A0965">
        <w:rPr>
          <w:rFonts w:ascii="Aptos" w:eastAsia="Calibri" w:hAnsi="Aptos" w:cs="Arial"/>
          <w:sz w:val="24"/>
          <w:szCs w:val="24"/>
        </w:rPr>
        <w:tab/>
        <w:t>Director of PR &amp; marketing services</w:t>
      </w:r>
    </w:p>
    <w:p w14:paraId="0CCC2941" w14:textId="77777777" w:rsidR="00430BA0" w:rsidRPr="006A0965" w:rsidRDefault="00430BA0" w:rsidP="006A0965">
      <w:pPr>
        <w:tabs>
          <w:tab w:val="left" w:pos="1134"/>
        </w:tabs>
        <w:spacing w:after="0" w:line="240" w:lineRule="auto"/>
        <w:ind w:right="680"/>
        <w:rPr>
          <w:rFonts w:ascii="Aptos" w:eastAsia="Calibri" w:hAnsi="Aptos" w:cs="Arial"/>
          <w:sz w:val="24"/>
          <w:szCs w:val="24"/>
        </w:rPr>
      </w:pPr>
      <w:r w:rsidRPr="006A0965">
        <w:rPr>
          <w:rFonts w:ascii="Aptos" w:eastAsia="Calibri" w:hAnsi="Aptos" w:cs="Arial"/>
          <w:color w:val="000000"/>
          <w:sz w:val="24"/>
          <w:szCs w:val="24"/>
        </w:rPr>
        <w:t>barox Kommunikation AG</w:t>
      </w:r>
      <w:r w:rsidRPr="006A0965">
        <w:rPr>
          <w:rFonts w:ascii="Aptos" w:eastAsia="Calibri" w:hAnsi="Aptos" w:cs="Arial"/>
          <w:sz w:val="24"/>
          <w:szCs w:val="24"/>
        </w:rPr>
        <w:tab/>
      </w:r>
      <w:r w:rsidRPr="006A0965">
        <w:rPr>
          <w:rFonts w:ascii="Aptos" w:eastAsia="Calibri" w:hAnsi="Aptos" w:cs="Arial"/>
          <w:sz w:val="24"/>
          <w:szCs w:val="24"/>
        </w:rPr>
        <w:tab/>
      </w:r>
      <w:r w:rsidRPr="006A0965">
        <w:rPr>
          <w:rFonts w:ascii="Aptos" w:eastAsia="Calibri" w:hAnsi="Aptos" w:cs="Arial"/>
          <w:sz w:val="24"/>
          <w:szCs w:val="24"/>
        </w:rPr>
        <w:tab/>
        <w:t>GPM Ltd</w:t>
      </w:r>
    </w:p>
    <w:p w14:paraId="0F5758F1" w14:textId="77777777" w:rsidR="00430BA0" w:rsidRPr="006A0965" w:rsidRDefault="00430BA0" w:rsidP="006A0965">
      <w:pPr>
        <w:tabs>
          <w:tab w:val="left" w:pos="1134"/>
        </w:tabs>
        <w:spacing w:after="0" w:line="240" w:lineRule="auto"/>
        <w:ind w:right="680"/>
        <w:rPr>
          <w:rFonts w:ascii="Aptos" w:eastAsia="Calibri" w:hAnsi="Aptos" w:cs="Arial"/>
          <w:sz w:val="24"/>
          <w:szCs w:val="24"/>
        </w:rPr>
      </w:pPr>
      <w:r w:rsidRPr="006A0965">
        <w:rPr>
          <w:rFonts w:ascii="Aptos" w:eastAsia="Calibri" w:hAnsi="Aptos" w:cs="Arial"/>
          <w:sz w:val="24"/>
          <w:szCs w:val="24"/>
        </w:rPr>
        <w:t>Tel: +41 56 210 4520</w:t>
      </w:r>
      <w:r w:rsidRPr="006A0965">
        <w:rPr>
          <w:rFonts w:ascii="Aptos" w:eastAsia="Calibri" w:hAnsi="Aptos" w:cs="Arial"/>
          <w:sz w:val="24"/>
          <w:szCs w:val="24"/>
        </w:rPr>
        <w:tab/>
      </w:r>
      <w:r w:rsidRPr="006A0965">
        <w:rPr>
          <w:rFonts w:ascii="Aptos" w:eastAsia="Calibri" w:hAnsi="Aptos" w:cs="Arial"/>
          <w:sz w:val="24"/>
          <w:szCs w:val="24"/>
        </w:rPr>
        <w:tab/>
      </w:r>
      <w:r w:rsidRPr="006A0965">
        <w:rPr>
          <w:rFonts w:ascii="Aptos" w:eastAsia="Calibri" w:hAnsi="Aptos" w:cs="Arial"/>
          <w:sz w:val="24"/>
          <w:szCs w:val="24"/>
        </w:rPr>
        <w:tab/>
      </w:r>
      <w:r w:rsidRPr="006A0965">
        <w:rPr>
          <w:rFonts w:ascii="Aptos" w:eastAsia="Calibri" w:hAnsi="Aptos" w:cs="Arial"/>
          <w:sz w:val="24"/>
          <w:szCs w:val="24"/>
        </w:rPr>
        <w:tab/>
        <w:t>Tel: +44 (0)1765 608851</w:t>
      </w:r>
    </w:p>
    <w:p w14:paraId="7874DC75" w14:textId="3622C176" w:rsidR="00F94C09" w:rsidRPr="00F94C09" w:rsidRDefault="00430BA0" w:rsidP="006A0965">
      <w:pPr>
        <w:tabs>
          <w:tab w:val="left" w:pos="1134"/>
        </w:tabs>
        <w:spacing w:after="0" w:line="240" w:lineRule="auto"/>
        <w:ind w:right="680"/>
        <w:rPr>
          <w:rFonts w:ascii="Aptos" w:hAnsi="Aptos" w:cs="Arial"/>
          <w:sz w:val="24"/>
          <w:szCs w:val="24"/>
          <w:lang w:val="en-US"/>
        </w:rPr>
      </w:pPr>
      <w:r w:rsidRPr="006A0965">
        <w:rPr>
          <w:rFonts w:ascii="Aptos" w:eastAsia="Calibri" w:hAnsi="Aptos" w:cs="Arial"/>
          <w:sz w:val="24"/>
          <w:szCs w:val="24"/>
        </w:rPr>
        <w:t>Email: rohr.rudolf@barox.ch</w:t>
      </w:r>
      <w:r w:rsidRPr="006A0965">
        <w:rPr>
          <w:rFonts w:ascii="Aptos" w:eastAsia="Calibri" w:hAnsi="Aptos" w:cs="Arial"/>
          <w:sz w:val="24"/>
          <w:szCs w:val="24"/>
        </w:rPr>
        <w:tab/>
      </w:r>
      <w:r w:rsidRPr="006A0965">
        <w:rPr>
          <w:rFonts w:ascii="Aptos" w:eastAsia="Calibri" w:hAnsi="Aptos" w:cs="Arial"/>
          <w:sz w:val="24"/>
          <w:szCs w:val="24"/>
        </w:rPr>
        <w:tab/>
        <w:t>Email: graemepowell@gpm.org.uk</w:t>
      </w:r>
    </w:p>
    <w:p w14:paraId="7A5D03C7" w14:textId="77777777" w:rsidR="00F94C09" w:rsidRPr="00F94C09" w:rsidRDefault="00F94C09" w:rsidP="00F94C09">
      <w:pPr>
        <w:rPr>
          <w:rFonts w:ascii="Aptos" w:hAnsi="Aptos" w:cs="Arial"/>
          <w:sz w:val="24"/>
          <w:szCs w:val="24"/>
          <w:lang w:val="en-US"/>
        </w:rPr>
      </w:pPr>
    </w:p>
    <w:p w14:paraId="4F9724C7" w14:textId="77777777" w:rsidR="00F94C09" w:rsidRPr="00F94C09" w:rsidRDefault="00F94C09" w:rsidP="00EE0AC0">
      <w:pPr>
        <w:spacing w:after="120"/>
        <w:rPr>
          <w:rFonts w:ascii="Aptos" w:hAnsi="Aptos" w:cs="Arial"/>
          <w:sz w:val="24"/>
          <w:szCs w:val="24"/>
          <w:lang w:val="en-US"/>
        </w:rPr>
      </w:pPr>
    </w:p>
    <w:p w14:paraId="3F6ABDBD" w14:textId="77777777" w:rsidR="00F94C09" w:rsidRDefault="00F94C09" w:rsidP="00F94C09">
      <w:pPr>
        <w:rPr>
          <w:rFonts w:ascii="Aptos" w:hAnsi="Aptos" w:cs="Arial"/>
          <w:sz w:val="24"/>
          <w:szCs w:val="24"/>
          <w:lang w:val="en-US"/>
        </w:rPr>
      </w:pPr>
    </w:p>
    <w:p w14:paraId="2FB82F66" w14:textId="47FF2E67" w:rsidR="00F94C09" w:rsidRPr="00F94C09" w:rsidRDefault="00F94C09" w:rsidP="00F94C09">
      <w:pPr>
        <w:tabs>
          <w:tab w:val="left" w:pos="1635"/>
        </w:tabs>
        <w:rPr>
          <w:rFonts w:ascii="Aptos" w:hAnsi="Aptos" w:cs="Arial"/>
          <w:sz w:val="24"/>
          <w:szCs w:val="24"/>
          <w:lang w:val="en-US"/>
        </w:rPr>
      </w:pPr>
      <w:r>
        <w:rPr>
          <w:rFonts w:ascii="Aptos" w:hAnsi="Aptos" w:cs="Arial"/>
          <w:sz w:val="24"/>
          <w:szCs w:val="24"/>
          <w:lang w:val="en-US"/>
        </w:rPr>
        <w:tab/>
      </w:r>
    </w:p>
    <w:sectPr w:rsidR="00F94C09" w:rsidRPr="00F94C09" w:rsidSect="00E27235">
      <w:headerReference w:type="default" r:id="rId8"/>
      <w:footerReference w:type="default" r:id="rId9"/>
      <w:pgSz w:w="11906" w:h="16838"/>
      <w:pgMar w:top="2171" w:right="566" w:bottom="1134"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8C20" w14:textId="77777777" w:rsidR="008C2B40" w:rsidRDefault="008C2B40" w:rsidP="00863B7E">
      <w:pPr>
        <w:spacing w:after="0" w:line="240" w:lineRule="auto"/>
      </w:pPr>
      <w:r>
        <w:separator/>
      </w:r>
    </w:p>
  </w:endnote>
  <w:endnote w:type="continuationSeparator" w:id="0">
    <w:p w14:paraId="5CCEEC82" w14:textId="77777777" w:rsidR="008C2B40" w:rsidRDefault="008C2B40"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2A" w14:textId="77777777" w:rsidR="00212F0E" w:rsidRDefault="00212F0E"/>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543638" w:rsidRPr="009B1DC4" w14:paraId="6D022DC2" w14:textId="77777777" w:rsidTr="001C7FA4">
      <w:trPr>
        <w:trHeight w:val="735"/>
      </w:trPr>
      <w:tc>
        <w:tcPr>
          <w:tcW w:w="2482" w:type="dxa"/>
        </w:tcPr>
        <w:p w14:paraId="44A060C2" w14:textId="77777777" w:rsidR="00543638" w:rsidRDefault="00543638" w:rsidP="00543638">
          <w:pPr>
            <w:pStyle w:val="Fuzeile"/>
            <w:rPr>
              <w:rFonts w:ascii="Aptos" w:hAnsi="Aptos"/>
              <w:b/>
              <w:sz w:val="16"/>
              <w:szCs w:val="16"/>
            </w:rPr>
          </w:pPr>
          <w:r w:rsidRPr="00731D52">
            <w:rPr>
              <w:rFonts w:ascii="Aptos" w:hAnsi="Aptos"/>
              <w:b/>
              <w:sz w:val="16"/>
              <w:szCs w:val="16"/>
            </w:rPr>
            <w:t xml:space="preserve">barox Kommunikation </w:t>
          </w:r>
          <w:r>
            <w:rPr>
              <w:rFonts w:ascii="Aptos" w:hAnsi="Aptos"/>
              <w:b/>
              <w:sz w:val="16"/>
              <w:szCs w:val="16"/>
            </w:rPr>
            <w:t>AG</w:t>
          </w:r>
        </w:p>
        <w:p w14:paraId="5B0A6191" w14:textId="2E259A6A" w:rsidR="00543638" w:rsidRPr="00731D52" w:rsidRDefault="00543638" w:rsidP="00543638">
          <w:pPr>
            <w:pStyle w:val="Fuzeile"/>
            <w:rPr>
              <w:rFonts w:ascii="Aptos" w:hAnsi="Aptos"/>
              <w:b/>
              <w:sz w:val="16"/>
              <w:szCs w:val="16"/>
            </w:rPr>
          </w:pPr>
          <w:r>
            <w:rPr>
              <w:rFonts w:ascii="Aptos" w:hAnsi="Aptos"/>
              <w:b/>
              <w:sz w:val="16"/>
              <w:szCs w:val="16"/>
            </w:rPr>
            <w:t>Headquarters</w:t>
          </w:r>
        </w:p>
        <w:p w14:paraId="57ACC858" w14:textId="77777777" w:rsidR="00543638" w:rsidRPr="00731D52" w:rsidRDefault="00543638" w:rsidP="00543638">
          <w:pPr>
            <w:pStyle w:val="Fuzeile"/>
            <w:rPr>
              <w:rFonts w:ascii="Aptos" w:hAnsi="Aptos"/>
              <w:sz w:val="16"/>
              <w:szCs w:val="16"/>
            </w:rPr>
          </w:pPr>
          <w:r>
            <w:rPr>
              <w:rFonts w:ascii="Aptos" w:hAnsi="Aptos"/>
              <w:sz w:val="16"/>
              <w:szCs w:val="16"/>
            </w:rPr>
            <w:t>Im Grund 15</w:t>
          </w:r>
        </w:p>
        <w:p w14:paraId="1A8EB7F4" w14:textId="77777777" w:rsidR="00543638" w:rsidRPr="004D2B09" w:rsidRDefault="00543638" w:rsidP="00543638">
          <w:pPr>
            <w:pStyle w:val="Fuzeile"/>
            <w:rPr>
              <w:rFonts w:ascii="Aptos" w:hAnsi="Aptos"/>
              <w:sz w:val="16"/>
              <w:szCs w:val="16"/>
            </w:rPr>
          </w:pPr>
          <w:r w:rsidRPr="004D2B09">
            <w:rPr>
              <w:rFonts w:ascii="Aptos" w:hAnsi="Aptos"/>
              <w:sz w:val="16"/>
              <w:szCs w:val="16"/>
            </w:rPr>
            <w:t>CH-5405 Baden-Dättwil</w:t>
          </w:r>
        </w:p>
      </w:tc>
      <w:tc>
        <w:tcPr>
          <w:tcW w:w="2314" w:type="dxa"/>
        </w:tcPr>
        <w:p w14:paraId="7033D944" w14:textId="77777777" w:rsidR="00543638" w:rsidRPr="00A8117A" w:rsidRDefault="00543638" w:rsidP="00543638">
          <w:pPr>
            <w:pStyle w:val="Fuzeile"/>
            <w:rPr>
              <w:rFonts w:ascii="Aptos" w:hAnsi="Aptos"/>
              <w:sz w:val="16"/>
              <w:szCs w:val="16"/>
            </w:rPr>
          </w:pPr>
          <w:r w:rsidRPr="00A8117A">
            <w:rPr>
              <w:rFonts w:ascii="Aptos" w:hAnsi="Aptos"/>
              <w:sz w:val="16"/>
              <w:szCs w:val="16"/>
            </w:rPr>
            <w:t>T: +41 56 511 10 30</w:t>
          </w:r>
        </w:p>
        <w:p w14:paraId="1022E670" w14:textId="77777777" w:rsidR="00543638" w:rsidRPr="00A8117A" w:rsidRDefault="00543638" w:rsidP="00543638">
          <w:pPr>
            <w:pStyle w:val="Fuzeile"/>
            <w:rPr>
              <w:rFonts w:ascii="Aptos" w:hAnsi="Aptos"/>
              <w:sz w:val="16"/>
              <w:szCs w:val="16"/>
              <w:lang w:val="fr-CH"/>
            </w:rPr>
          </w:pPr>
          <w:r>
            <w:rPr>
              <w:rFonts w:ascii="Aptos" w:hAnsi="Aptos"/>
              <w:sz w:val="16"/>
              <w:szCs w:val="16"/>
              <w:lang w:val="fr-CH"/>
            </w:rPr>
            <w:t>E:</w:t>
          </w:r>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t>W: barox.ch</w:t>
          </w:r>
        </w:p>
      </w:tc>
      <w:tc>
        <w:tcPr>
          <w:tcW w:w="2575" w:type="dxa"/>
        </w:tcPr>
        <w:p w14:paraId="25EF1D59" w14:textId="45C85341" w:rsidR="00543638" w:rsidRDefault="00543638" w:rsidP="00543638">
          <w:pPr>
            <w:pStyle w:val="Fuzeile"/>
            <w:rPr>
              <w:rFonts w:ascii="Aptos" w:hAnsi="Aptos"/>
              <w:b/>
              <w:sz w:val="16"/>
              <w:szCs w:val="16"/>
            </w:rPr>
          </w:pPr>
          <w:r w:rsidRPr="00B270FE">
            <w:rPr>
              <w:rFonts w:ascii="Aptos" w:hAnsi="Aptos"/>
              <w:b/>
              <w:sz w:val="16"/>
              <w:szCs w:val="16"/>
            </w:rPr>
            <w:t xml:space="preserve">barox Kommunikation </w:t>
          </w:r>
          <w:r w:rsidR="007F4F7C">
            <w:rPr>
              <w:rFonts w:ascii="Aptos" w:hAnsi="Aptos"/>
              <w:b/>
              <w:sz w:val="16"/>
              <w:szCs w:val="16"/>
            </w:rPr>
            <w:t>AG</w:t>
          </w:r>
        </w:p>
        <w:p w14:paraId="1C2903D3" w14:textId="2FF974F7" w:rsidR="007F4F7C" w:rsidRPr="00B270FE" w:rsidRDefault="007F4F7C" w:rsidP="00543638">
          <w:pPr>
            <w:pStyle w:val="Fuzeile"/>
            <w:rPr>
              <w:rFonts w:ascii="Aptos" w:hAnsi="Aptos"/>
              <w:b/>
              <w:sz w:val="16"/>
              <w:szCs w:val="16"/>
            </w:rPr>
          </w:pPr>
          <w:r>
            <w:rPr>
              <w:rFonts w:ascii="Aptos" w:hAnsi="Aptos"/>
              <w:b/>
              <w:sz w:val="16"/>
              <w:szCs w:val="16"/>
            </w:rPr>
            <w:t>UK &amp; Eire</w:t>
          </w:r>
        </w:p>
        <w:p w14:paraId="61459DD2" w14:textId="7F2B4D59" w:rsidR="00543638" w:rsidRPr="002C04C7" w:rsidRDefault="00543638" w:rsidP="00543638">
          <w:pPr>
            <w:pStyle w:val="Fuzeile"/>
            <w:rPr>
              <w:rFonts w:ascii="Aptos" w:hAnsi="Aptos" w:cstheme="majorHAnsi"/>
              <w:sz w:val="16"/>
              <w:szCs w:val="16"/>
            </w:rPr>
          </w:pPr>
        </w:p>
        <w:p w14:paraId="46C46DDC" w14:textId="7B4C9762" w:rsidR="00543638" w:rsidRPr="00086D84" w:rsidRDefault="00543638" w:rsidP="00543638">
          <w:pPr>
            <w:pStyle w:val="Fuzeile"/>
            <w:rPr>
              <w:rFonts w:ascii="Univers Condensed" w:hAnsi="Univers Condensed"/>
              <w:sz w:val="14"/>
              <w:szCs w:val="14"/>
            </w:rPr>
          </w:pPr>
        </w:p>
      </w:tc>
      <w:tc>
        <w:tcPr>
          <w:tcW w:w="2551" w:type="dxa"/>
        </w:tcPr>
        <w:p w14:paraId="78B77253" w14:textId="7AE6B6FF" w:rsidR="00543638" w:rsidRDefault="00543638" w:rsidP="00543638">
          <w:pPr>
            <w:pStyle w:val="Fuzeile"/>
            <w:rPr>
              <w:rFonts w:ascii="Aptos" w:hAnsi="Aptos"/>
              <w:sz w:val="16"/>
              <w:szCs w:val="16"/>
            </w:rPr>
          </w:pPr>
          <w:r w:rsidRPr="009B1DC4">
            <w:rPr>
              <w:rFonts w:ascii="Aptos" w:hAnsi="Aptos"/>
              <w:sz w:val="16"/>
              <w:szCs w:val="16"/>
            </w:rPr>
            <w:t>T</w:t>
          </w:r>
          <w:r>
            <w:rPr>
              <w:rFonts w:ascii="Aptos" w:hAnsi="Aptos"/>
              <w:sz w:val="16"/>
              <w:szCs w:val="16"/>
            </w:rPr>
            <w:t>:</w:t>
          </w:r>
          <w:r w:rsidRPr="009B1DC4">
            <w:rPr>
              <w:rFonts w:ascii="Aptos" w:hAnsi="Aptos"/>
              <w:sz w:val="16"/>
              <w:szCs w:val="16"/>
            </w:rPr>
            <w:t xml:space="preserve"> +</w:t>
          </w:r>
          <w:r w:rsidR="007F4F7C">
            <w:rPr>
              <w:rFonts w:ascii="Aptos" w:hAnsi="Aptos"/>
              <w:sz w:val="16"/>
              <w:szCs w:val="16"/>
            </w:rPr>
            <w:t>44(0)1622 910044</w:t>
          </w:r>
          <w:r>
            <w:rPr>
              <w:rFonts w:ascii="Aptos" w:hAnsi="Aptos"/>
              <w:sz w:val="16"/>
              <w:szCs w:val="16"/>
            </w:rPr>
            <w:t xml:space="preserve">             </w:t>
          </w:r>
        </w:p>
        <w:p w14:paraId="30A9DF73" w14:textId="43E18C04" w:rsidR="00543638" w:rsidRDefault="00543638" w:rsidP="00543638">
          <w:pPr>
            <w:pStyle w:val="Fuzeile"/>
            <w:rPr>
              <w:rFonts w:ascii="Aptos" w:hAnsi="Aptos"/>
              <w:sz w:val="16"/>
              <w:szCs w:val="16"/>
              <w:lang w:val="fr-CH"/>
            </w:rPr>
          </w:pPr>
          <w:r>
            <w:rPr>
              <w:rFonts w:ascii="Aptos" w:hAnsi="Aptos"/>
              <w:sz w:val="16"/>
              <w:szCs w:val="16"/>
            </w:rPr>
            <w:t xml:space="preserve">E: </w:t>
          </w:r>
          <w:r w:rsidR="007F4F7C">
            <w:rPr>
              <w:rFonts w:ascii="Aptos" w:hAnsi="Aptos"/>
              <w:sz w:val="16"/>
              <w:szCs w:val="16"/>
              <w:lang w:val="fr-CH"/>
            </w:rPr>
            <w:t>info</w:t>
          </w:r>
          <w:r w:rsidRPr="00C1460A">
            <w:rPr>
              <w:rFonts w:ascii="Aptos" w:hAnsi="Aptos"/>
              <w:sz w:val="16"/>
              <w:szCs w:val="16"/>
              <w:lang w:val="fr-CH"/>
            </w:rPr>
            <w:t>@barox.</w:t>
          </w:r>
          <w:r w:rsidR="007F4F7C">
            <w:rPr>
              <w:rFonts w:ascii="Aptos" w:hAnsi="Aptos"/>
              <w:sz w:val="16"/>
              <w:szCs w:val="16"/>
              <w:lang w:val="fr-CH"/>
            </w:rPr>
            <w:t>uk</w:t>
          </w:r>
        </w:p>
        <w:p w14:paraId="7FEE1E02" w14:textId="05B97789" w:rsidR="00543638" w:rsidRPr="009B1DC4" w:rsidRDefault="00543638" w:rsidP="00543638">
          <w:pPr>
            <w:pStyle w:val="Fuzeile"/>
            <w:rPr>
              <w:rFonts w:ascii="Aptos" w:hAnsi="Aptos"/>
              <w:sz w:val="16"/>
              <w:szCs w:val="16"/>
            </w:rPr>
          </w:pPr>
          <w:r>
            <w:rPr>
              <w:rFonts w:ascii="Aptos" w:hAnsi="Aptos"/>
              <w:sz w:val="16"/>
              <w:szCs w:val="16"/>
              <w:lang w:val="fr-CH"/>
            </w:rPr>
            <w:t>W: barox.</w:t>
          </w:r>
          <w:r w:rsidR="007F4F7C">
            <w:rPr>
              <w:rFonts w:ascii="Aptos" w:hAnsi="Aptos"/>
              <w:sz w:val="16"/>
              <w:szCs w:val="16"/>
              <w:lang w:val="fr-CH"/>
            </w:rPr>
            <w:t>uk</w:t>
          </w:r>
        </w:p>
      </w:tc>
    </w:tr>
  </w:tbl>
  <w:p w14:paraId="25F79C1E" w14:textId="77777777" w:rsidR="00863B7E" w:rsidRPr="009B1DC4" w:rsidRDefault="00863B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E8E7" w14:textId="77777777" w:rsidR="008C2B40" w:rsidRDefault="008C2B40" w:rsidP="00863B7E">
      <w:pPr>
        <w:spacing w:after="0" w:line="240" w:lineRule="auto"/>
      </w:pPr>
      <w:r>
        <w:separator/>
      </w:r>
    </w:p>
  </w:footnote>
  <w:footnote w:type="continuationSeparator" w:id="0">
    <w:p w14:paraId="696BC8D0" w14:textId="77777777" w:rsidR="008C2B40" w:rsidRDefault="008C2B40"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354E9A">
    <w:pPr>
      <w:pStyle w:val="Kopfzeile"/>
      <w:spacing w:before="120"/>
      <w:ind w:right="992"/>
    </w:pPr>
    <w:r>
      <w:tab/>
    </w:r>
    <w:r w:rsidR="003F0FB3">
      <w:rPr>
        <w:noProof/>
      </w:rPr>
      <w:drawing>
        <wp:inline distT="0" distB="0" distL="0" distR="0" wp14:anchorId="6A961B52" wp14:editId="423711BE">
          <wp:extent cx="1600200" cy="377952"/>
          <wp:effectExtent l="0" t="0" r="0" b="3175"/>
          <wp:docPr id="116847065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616" cy="3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0229A"/>
    <w:rsid w:val="0003685C"/>
    <w:rsid w:val="0005660B"/>
    <w:rsid w:val="00086D84"/>
    <w:rsid w:val="000C61A3"/>
    <w:rsid w:val="001058BF"/>
    <w:rsid w:val="001238AF"/>
    <w:rsid w:val="001313A1"/>
    <w:rsid w:val="00175A2B"/>
    <w:rsid w:val="001A51EA"/>
    <w:rsid w:val="001B4873"/>
    <w:rsid w:val="001D23D2"/>
    <w:rsid w:val="001E4D60"/>
    <w:rsid w:val="00212F0E"/>
    <w:rsid w:val="002463E8"/>
    <w:rsid w:val="002556DD"/>
    <w:rsid w:val="00266EAF"/>
    <w:rsid w:val="002701AA"/>
    <w:rsid w:val="00273F3C"/>
    <w:rsid w:val="00295DE0"/>
    <w:rsid w:val="002C04C7"/>
    <w:rsid w:val="002F7070"/>
    <w:rsid w:val="00300B1C"/>
    <w:rsid w:val="00321599"/>
    <w:rsid w:val="00330622"/>
    <w:rsid w:val="003333B0"/>
    <w:rsid w:val="0033421E"/>
    <w:rsid w:val="00354E9A"/>
    <w:rsid w:val="003A2CE4"/>
    <w:rsid w:val="003B207F"/>
    <w:rsid w:val="003F0FB3"/>
    <w:rsid w:val="00412544"/>
    <w:rsid w:val="004271B0"/>
    <w:rsid w:val="00430BA0"/>
    <w:rsid w:val="0046333F"/>
    <w:rsid w:val="00492221"/>
    <w:rsid w:val="00497666"/>
    <w:rsid w:val="004B2C90"/>
    <w:rsid w:val="004C3F09"/>
    <w:rsid w:val="004D2B09"/>
    <w:rsid w:val="004D7107"/>
    <w:rsid w:val="004F6E78"/>
    <w:rsid w:val="005050AE"/>
    <w:rsid w:val="005412DE"/>
    <w:rsid w:val="00543638"/>
    <w:rsid w:val="00572D86"/>
    <w:rsid w:val="00576BF4"/>
    <w:rsid w:val="005A7F44"/>
    <w:rsid w:val="005C2FB4"/>
    <w:rsid w:val="005F4C07"/>
    <w:rsid w:val="005F6146"/>
    <w:rsid w:val="006322BB"/>
    <w:rsid w:val="006677C0"/>
    <w:rsid w:val="006A0965"/>
    <w:rsid w:val="006B078F"/>
    <w:rsid w:val="006E1668"/>
    <w:rsid w:val="00721AAA"/>
    <w:rsid w:val="00726039"/>
    <w:rsid w:val="00731D52"/>
    <w:rsid w:val="00750E42"/>
    <w:rsid w:val="00774A1E"/>
    <w:rsid w:val="00792C08"/>
    <w:rsid w:val="007B791D"/>
    <w:rsid w:val="007C586C"/>
    <w:rsid w:val="007F4F7C"/>
    <w:rsid w:val="0084121A"/>
    <w:rsid w:val="00846138"/>
    <w:rsid w:val="00861889"/>
    <w:rsid w:val="00863B7E"/>
    <w:rsid w:val="0087656A"/>
    <w:rsid w:val="008C2B40"/>
    <w:rsid w:val="008E01D2"/>
    <w:rsid w:val="008E7846"/>
    <w:rsid w:val="00911FB6"/>
    <w:rsid w:val="00936ED3"/>
    <w:rsid w:val="00945BF9"/>
    <w:rsid w:val="009A59C5"/>
    <w:rsid w:val="009B1DC4"/>
    <w:rsid w:val="009C533B"/>
    <w:rsid w:val="009D7401"/>
    <w:rsid w:val="009E16AE"/>
    <w:rsid w:val="009F5EBD"/>
    <w:rsid w:val="00A14736"/>
    <w:rsid w:val="00A43393"/>
    <w:rsid w:val="00A8117A"/>
    <w:rsid w:val="00AF1617"/>
    <w:rsid w:val="00B047C7"/>
    <w:rsid w:val="00B270FE"/>
    <w:rsid w:val="00B30388"/>
    <w:rsid w:val="00C008F2"/>
    <w:rsid w:val="00C074B4"/>
    <w:rsid w:val="00C1460A"/>
    <w:rsid w:val="00C47339"/>
    <w:rsid w:val="00C477E7"/>
    <w:rsid w:val="00CE57A7"/>
    <w:rsid w:val="00CF211D"/>
    <w:rsid w:val="00CF236C"/>
    <w:rsid w:val="00D14F32"/>
    <w:rsid w:val="00D3003F"/>
    <w:rsid w:val="00D839E2"/>
    <w:rsid w:val="00D865F4"/>
    <w:rsid w:val="00D90639"/>
    <w:rsid w:val="00DC7B6D"/>
    <w:rsid w:val="00DF29C8"/>
    <w:rsid w:val="00E16C86"/>
    <w:rsid w:val="00E27235"/>
    <w:rsid w:val="00E476BE"/>
    <w:rsid w:val="00E52077"/>
    <w:rsid w:val="00EA5FFF"/>
    <w:rsid w:val="00EE0AC0"/>
    <w:rsid w:val="00F1197A"/>
    <w:rsid w:val="00F3201B"/>
    <w:rsid w:val="00F34906"/>
    <w:rsid w:val="00F357F2"/>
    <w:rsid w:val="00F430A4"/>
    <w:rsid w:val="00F94C09"/>
    <w:rsid w:val="00FB32F9"/>
    <w:rsid w:val="00FB5B8B"/>
    <w:rsid w:val="00FC4081"/>
    <w:rsid w:val="00FC6B86"/>
    <w:rsid w:val="00FC7D2F"/>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DE0"/>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rox.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2833</Characters>
  <Application>Microsoft Office Word</Application>
  <DocSecurity>4</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Frey</dc:creator>
  <cp:keywords/>
  <dc:description/>
  <cp:lastModifiedBy>Christian Frey</cp:lastModifiedBy>
  <cp:revision>2</cp:revision>
  <cp:lastPrinted>2025-07-21T12:49:00Z</cp:lastPrinted>
  <dcterms:created xsi:type="dcterms:W3CDTF">2025-07-23T06:12:00Z</dcterms:created>
  <dcterms:modified xsi:type="dcterms:W3CDTF">2025-07-23T06:12:00Z</dcterms:modified>
  <cp:category/>
</cp:coreProperties>
</file>